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page" w:tblpX="466" w:tblpY="-1410"/>
        <w:tblW w:w="13785" w:type="dxa"/>
        <w:shd w:val="clear" w:color="auto" w:fill="FFFFFF"/>
        <w:tblCellMar>
          <w:left w:w="0" w:type="dxa"/>
          <w:right w:w="0" w:type="dxa"/>
        </w:tblCellMar>
        <w:tblLook w:val="04A0" w:firstRow="1" w:lastRow="0" w:firstColumn="1" w:lastColumn="0" w:noHBand="0" w:noVBand="1"/>
      </w:tblPr>
      <w:tblGrid>
        <w:gridCol w:w="961"/>
        <w:gridCol w:w="275"/>
        <w:gridCol w:w="1234"/>
        <w:gridCol w:w="1234"/>
        <w:gridCol w:w="1234"/>
        <w:gridCol w:w="275"/>
        <w:gridCol w:w="276"/>
        <w:gridCol w:w="411"/>
        <w:gridCol w:w="549"/>
        <w:gridCol w:w="962"/>
        <w:gridCol w:w="824"/>
        <w:gridCol w:w="824"/>
        <w:gridCol w:w="686"/>
        <w:gridCol w:w="686"/>
        <w:gridCol w:w="276"/>
        <w:gridCol w:w="3019"/>
        <w:gridCol w:w="59"/>
      </w:tblGrid>
      <w:tr w:rsidR="00973139" w:rsidRPr="00973139" w:rsidTr="00973139">
        <w:trPr>
          <w:trHeight w:val="420"/>
        </w:trPr>
        <w:tc>
          <w:tcPr>
            <w:tcW w:w="4979" w:type="pct"/>
            <w:gridSpan w:val="16"/>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Pr>
                <w:rFonts w:ascii="Arial" w:eastAsia="Times New Roman" w:hAnsi="Arial" w:cs="Arial"/>
                <w:b/>
                <w:bCs/>
                <w:color w:val="7B868F"/>
                <w:sz w:val="21"/>
                <w:szCs w:val="21"/>
                <w:lang w:eastAsia="tr-TR"/>
              </w:rPr>
              <w:t>CENGİZ TOPEL</w:t>
            </w:r>
            <w:r w:rsidRPr="00973139">
              <w:rPr>
                <w:rFonts w:ascii="Arial" w:eastAsia="Times New Roman" w:hAnsi="Arial" w:cs="Arial"/>
                <w:b/>
                <w:bCs/>
                <w:color w:val="7B868F"/>
                <w:sz w:val="21"/>
                <w:szCs w:val="21"/>
                <w:lang w:eastAsia="tr-TR"/>
              </w:rPr>
              <w:t xml:space="preserve"> İLKOKULU MÜDÜRLÜĞÜ HİZMET STANDARTLARI</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420"/>
        </w:trPr>
        <w:tc>
          <w:tcPr>
            <w:tcW w:w="4979" w:type="pct"/>
            <w:gridSpan w:val="16"/>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470"/>
        </w:trPr>
        <w:tc>
          <w:tcPr>
            <w:tcW w:w="3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SIRA NO</w:t>
            </w:r>
          </w:p>
        </w:tc>
        <w:tc>
          <w:tcPr>
            <w:tcW w:w="1542"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HİZMETİN ADI</w:t>
            </w:r>
          </w:p>
        </w:tc>
        <w:tc>
          <w:tcPr>
            <w:tcW w:w="1893" w:type="pct"/>
            <w:gridSpan w:val="8"/>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BAŞVURUDA İSTENEN BELGELER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HİZMETİN TAMAMLANMA SÜRESİ</w:t>
            </w:r>
            <w:r w:rsidRPr="00973139">
              <w:rPr>
                <w:rFonts w:ascii="Arial" w:eastAsia="Times New Roman" w:hAnsi="Arial" w:cs="Arial"/>
                <w:b/>
                <w:bCs/>
                <w:color w:val="7B868F"/>
                <w:sz w:val="21"/>
                <w:szCs w:val="21"/>
                <w:lang w:eastAsia="tr-TR"/>
              </w:rPr>
              <w:br/>
              <w:t>(EN GEÇ)</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100" w:type="pct"/>
            <w:shd w:val="clear" w:color="auto" w:fill="FFFFFF"/>
            <w:noWrap/>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3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7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İlkokul Öğrenim Belgesine veya Diplomasını Zamanında Alamayan, Kaybeden ve Yok Olanlara Belge Düzenlenmesi</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7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2-</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spellStart"/>
            <w:proofErr w:type="gramStart"/>
            <w:r w:rsidRPr="00973139">
              <w:rPr>
                <w:rFonts w:ascii="Arial" w:eastAsia="Times New Roman" w:hAnsi="Arial" w:cs="Arial"/>
                <w:color w:val="7B868F"/>
                <w:sz w:val="21"/>
                <w:szCs w:val="21"/>
                <w:lang w:eastAsia="tr-TR"/>
              </w:rPr>
              <w:t>Savaş,sel</w:t>
            </w:r>
            <w:proofErr w:type="spellEnd"/>
            <w:proofErr w:type="gramEnd"/>
            <w:r w:rsidRPr="00973139">
              <w:rPr>
                <w:rFonts w:ascii="Arial" w:eastAsia="Times New Roman" w:hAnsi="Arial" w:cs="Arial"/>
                <w:color w:val="7B868F"/>
                <w:sz w:val="21"/>
                <w:szCs w:val="21"/>
                <w:lang w:eastAsia="tr-TR"/>
              </w:rPr>
              <w:t>, deprem, yangın ve benzeri nedenlerle okul kayıtlarının yok olması hâlinde, belgesini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35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kaybedenlere</w:t>
            </w:r>
            <w:proofErr w:type="gramEnd"/>
            <w:r w:rsidRPr="00973139">
              <w:rPr>
                <w:rFonts w:ascii="Arial" w:eastAsia="Times New Roman" w:hAnsi="Arial" w:cs="Arial"/>
                <w:color w:val="7B868F"/>
                <w:sz w:val="21"/>
                <w:szCs w:val="21"/>
                <w:lang w:eastAsia="tr-TR"/>
              </w:rPr>
              <w:t xml:space="preserve"> öğrenim durumunu kanıtlaması şartı ile belge düzenlenebilir.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2</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30 DAKİKA</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İlkokulda Öğrenim Gören Öğrencilerin Nakillerinin Yapılması</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2-</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xml:space="preserve">Şehit, harp </w:t>
            </w:r>
            <w:proofErr w:type="spellStart"/>
            <w:r w:rsidRPr="00973139">
              <w:rPr>
                <w:rFonts w:ascii="Arial" w:eastAsia="Times New Roman" w:hAnsi="Arial" w:cs="Arial"/>
                <w:color w:val="7B868F"/>
                <w:sz w:val="21"/>
                <w:szCs w:val="21"/>
                <w:lang w:eastAsia="tr-TR"/>
              </w:rPr>
              <w:t>malülü</w:t>
            </w:r>
            <w:proofErr w:type="spellEnd"/>
            <w:r w:rsidRPr="00973139">
              <w:rPr>
                <w:rFonts w:ascii="Arial" w:eastAsia="Times New Roman" w:hAnsi="Arial" w:cs="Arial"/>
                <w:color w:val="7B868F"/>
                <w:sz w:val="21"/>
                <w:szCs w:val="21"/>
                <w:lang w:eastAsia="tr-TR"/>
              </w:rPr>
              <w:t xml:space="preserve"> ve muharip gazi çocukları, özel eğitim ihtiyacı olan çocukların durumlarını gösteren</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belge</w:t>
            </w:r>
            <w:proofErr w:type="gramEnd"/>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3-</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Okul çalışanı olduğunu gösteren belge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4-</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Anne babanın çalıştığını gösteren belge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durumuna uygun belge ile başvuruda bulunmalıdır.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3</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7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p w:rsidR="00973139" w:rsidRPr="00973139" w:rsidRDefault="00973139" w:rsidP="00973139">
            <w:pPr>
              <w:spacing w:after="150" w:line="240" w:lineRule="auto"/>
              <w:rPr>
                <w:rFonts w:ascii="Arial" w:eastAsia="Times New Roman" w:hAnsi="Arial" w:cs="Arial"/>
                <w:color w:val="7B868F"/>
                <w:sz w:val="21"/>
                <w:szCs w:val="21"/>
                <w:lang w:eastAsia="tr-TR"/>
              </w:rPr>
            </w:pPr>
          </w:p>
        </w:tc>
        <w:tc>
          <w:tcPr>
            <w:tcW w:w="1343" w:type="pct"/>
            <w:gridSpan w:val="3"/>
            <w:vMerge w:val="restart"/>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Sınavla Kayıt Yapılması</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1-</w:t>
            </w:r>
          </w:p>
        </w:tc>
        <w:tc>
          <w:tcPr>
            <w:tcW w:w="1643" w:type="pct"/>
            <w:gridSpan w:val="6"/>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Veli 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w:t>
            </w:r>
            <w:proofErr w:type="gramEnd"/>
            <w:r w:rsidRPr="00973139">
              <w:rPr>
                <w:rFonts w:ascii="Arial" w:eastAsia="Times New Roman" w:hAnsi="Arial" w:cs="Arial"/>
                <w:color w:val="7B868F"/>
                <w:sz w:val="21"/>
                <w:szCs w:val="21"/>
                <w:lang w:eastAsia="tr-TR"/>
              </w:rPr>
              <w:t>Yurtdışında bulunma, tutuklu olma, oturduğu yerde okul bulunmaması ve sağlık nedeniyle okula</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gidemeyen</w:t>
            </w:r>
            <w:proofErr w:type="gramEnd"/>
            <w:r w:rsidRPr="00973139">
              <w:rPr>
                <w:rFonts w:ascii="Arial" w:eastAsia="Times New Roman" w:hAnsi="Arial" w:cs="Arial"/>
                <w:color w:val="7B868F"/>
                <w:sz w:val="21"/>
                <w:szCs w:val="21"/>
                <w:lang w:eastAsia="tr-TR"/>
              </w:rPr>
              <w:t xml:space="preserve"> çocuklar için başvuru yapılabilir.)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4</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15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İlkokul Öğrencilerinin Sınıf Yükseltmelerinin Yapılması</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(Başvurular okulun açıldığı ilk bir ay içinde yapılmalıdır.)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5</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15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İlkokullarda Kayıt Erteleme</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2-</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Ram raporu</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roofErr w:type="gramStart"/>
            <w:r w:rsidRPr="00973139">
              <w:rPr>
                <w:rFonts w:ascii="Arial" w:eastAsia="Times New Roman" w:hAnsi="Arial" w:cs="Arial"/>
                <w:color w:val="7B868F"/>
                <w:sz w:val="21"/>
                <w:szCs w:val="21"/>
                <w:lang w:eastAsia="tr-TR"/>
              </w:rPr>
              <w:t>69,70,71</w:t>
            </w:r>
            <w:proofErr w:type="gramEnd"/>
            <w:r w:rsidRPr="00973139">
              <w:rPr>
                <w:rFonts w:ascii="Arial" w:eastAsia="Times New Roman" w:hAnsi="Arial" w:cs="Arial"/>
                <w:color w:val="7B868F"/>
                <w:sz w:val="21"/>
                <w:szCs w:val="21"/>
                <w:lang w:eastAsia="tr-TR"/>
              </w:rPr>
              <w:t xml:space="preserve"> veli dilekçesiyle kayıt erteleme)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6</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30 DAKİKA</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Öğrenim  Belgesi Verilmesi</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vMerge w:val="restart"/>
            <w:shd w:val="clear" w:color="auto" w:fill="FFFFFF"/>
            <w:noWrap/>
            <w:vAlign w:val="bottom"/>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vMerge w:val="restar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vMerge w:val="restart"/>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Öğrenimine devam eden öğrenciler için öğrencinin veya velisinin sözlü talepte bulunması yeterlidir.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0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643" w:type="pct"/>
            <w:gridSpan w:val="6"/>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3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7</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30 DAKİKA</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lastRenderedPageBreak/>
              <w:t>İ</w:t>
            </w:r>
            <w:r w:rsidRPr="00973139">
              <w:rPr>
                <w:rFonts w:ascii="Arial" w:eastAsia="Times New Roman" w:hAnsi="Arial" w:cs="Arial"/>
                <w:color w:val="7B868F"/>
                <w:sz w:val="21"/>
                <w:szCs w:val="21"/>
                <w:lang w:eastAsia="tr-TR"/>
              </w:rPr>
              <w:t>lkokul  Öğrenci Aday ve Kesin Kayıt Yapılması</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1-</w:t>
            </w:r>
          </w:p>
        </w:tc>
        <w:tc>
          <w:tcPr>
            <w:tcW w:w="1643" w:type="pct"/>
            <w:gridSpan w:val="6"/>
            <w:shd w:val="clear" w:color="auto" w:fill="FFFFFF"/>
            <w:vAlign w:val="center"/>
            <w:hideMark/>
          </w:tcPr>
          <w:p w:rsidR="00973139" w:rsidRDefault="00973139" w:rsidP="00973139">
            <w:pPr>
              <w:spacing w:after="150" w:line="240" w:lineRule="auto"/>
              <w:rPr>
                <w:rFonts w:ascii="Arial" w:eastAsia="Times New Roman" w:hAnsi="Arial" w:cs="Arial"/>
                <w:color w:val="7B868F"/>
                <w:sz w:val="21"/>
                <w:szCs w:val="21"/>
                <w:lang w:eastAsia="tr-TR"/>
              </w:rPr>
            </w:pPr>
          </w:p>
          <w:p w:rsidR="00973139" w:rsidRDefault="00973139" w:rsidP="00973139">
            <w:pPr>
              <w:spacing w:after="150" w:line="240" w:lineRule="auto"/>
              <w:rPr>
                <w:rFonts w:ascii="Arial" w:eastAsia="Times New Roman" w:hAnsi="Arial" w:cs="Arial"/>
                <w:color w:val="7B868F"/>
                <w:sz w:val="21"/>
                <w:szCs w:val="21"/>
                <w:lang w:eastAsia="tr-TR"/>
              </w:rPr>
            </w:pPr>
          </w:p>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Dilekçe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2-</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Başvuru Formu</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3-</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Nüfus cüzdanı aslı veya fotokopisi</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4-</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Acil durumlarda başvuru formu</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5-</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Sözleşme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6-</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xml:space="preserve">Şehit, harp </w:t>
            </w:r>
            <w:proofErr w:type="spellStart"/>
            <w:r w:rsidRPr="00973139">
              <w:rPr>
                <w:rFonts w:ascii="Arial" w:eastAsia="Times New Roman" w:hAnsi="Arial" w:cs="Arial"/>
                <w:color w:val="7B868F"/>
                <w:sz w:val="21"/>
                <w:szCs w:val="21"/>
                <w:lang w:eastAsia="tr-TR"/>
              </w:rPr>
              <w:t>malülü</w:t>
            </w:r>
            <w:proofErr w:type="spellEnd"/>
            <w:r w:rsidRPr="00973139">
              <w:rPr>
                <w:rFonts w:ascii="Arial" w:eastAsia="Times New Roman" w:hAnsi="Arial" w:cs="Arial"/>
                <w:color w:val="7B868F"/>
                <w:sz w:val="21"/>
                <w:szCs w:val="21"/>
                <w:lang w:eastAsia="tr-TR"/>
              </w:rPr>
              <w:t xml:space="preserve"> ve muharip gazi çocukları olduğunu gösteren belge</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w:t>
            </w:r>
            <w:proofErr w:type="gramEnd"/>
            <w:r w:rsidRPr="00973139">
              <w:rPr>
                <w:rFonts w:ascii="Arial" w:eastAsia="Times New Roman" w:hAnsi="Arial" w:cs="Arial"/>
                <w:color w:val="7B868F"/>
                <w:sz w:val="21"/>
                <w:szCs w:val="21"/>
                <w:lang w:eastAsia="tr-TR"/>
              </w:rPr>
              <w:t>66-68 aylık çocuklar için, velilerinin isteği üzerine dilekçe ile 1. sınıfa kayıtları yapılabilir. Acil durum</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gramStart"/>
            <w:r w:rsidRPr="00973139">
              <w:rPr>
                <w:rFonts w:ascii="Arial" w:eastAsia="Times New Roman" w:hAnsi="Arial" w:cs="Arial"/>
                <w:color w:val="7B868F"/>
                <w:sz w:val="21"/>
                <w:szCs w:val="21"/>
                <w:lang w:eastAsia="tr-TR"/>
              </w:rPr>
              <w:t>başvuru</w:t>
            </w:r>
            <w:proofErr w:type="gramEnd"/>
            <w:r w:rsidRPr="00973139">
              <w:rPr>
                <w:rFonts w:ascii="Arial" w:eastAsia="Times New Roman" w:hAnsi="Arial" w:cs="Arial"/>
                <w:color w:val="7B868F"/>
                <w:sz w:val="21"/>
                <w:szCs w:val="21"/>
                <w:lang w:eastAsia="tr-TR"/>
              </w:rPr>
              <w:t xml:space="preserve"> formu ve sözleşme anasınıflarında kesin kayıt esnasında doldurulacaktır.</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xml:space="preserve">Şehit, harp </w:t>
            </w:r>
            <w:proofErr w:type="spellStart"/>
            <w:r w:rsidRPr="00973139">
              <w:rPr>
                <w:rFonts w:ascii="Arial" w:eastAsia="Times New Roman" w:hAnsi="Arial" w:cs="Arial"/>
                <w:color w:val="7B868F"/>
                <w:sz w:val="21"/>
                <w:szCs w:val="21"/>
                <w:lang w:eastAsia="tr-TR"/>
              </w:rPr>
              <w:t>malülü</w:t>
            </w:r>
            <w:proofErr w:type="spellEnd"/>
            <w:r w:rsidRPr="00973139">
              <w:rPr>
                <w:rFonts w:ascii="Arial" w:eastAsia="Times New Roman" w:hAnsi="Arial" w:cs="Arial"/>
                <w:color w:val="7B868F"/>
                <w:sz w:val="21"/>
                <w:szCs w:val="21"/>
                <w:lang w:eastAsia="tr-TR"/>
              </w:rPr>
              <w:t xml:space="preserve"> ve muharip gazi çocukları için 10/1 oranında ücretsiz kayıt yapılacaktır.</w:t>
            </w:r>
            <w:proofErr w:type="gramStart"/>
            <w:r w:rsidRPr="00973139">
              <w:rPr>
                <w:rFonts w:ascii="Arial" w:eastAsia="Times New Roman" w:hAnsi="Arial" w:cs="Arial"/>
                <w:color w:val="7B868F"/>
                <w:sz w:val="21"/>
                <w:szCs w:val="21"/>
                <w:lang w:eastAsia="tr-TR"/>
              </w:rPr>
              <w:t>)</w:t>
            </w:r>
            <w:proofErr w:type="gramEnd"/>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9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8</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3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9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15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val="restar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İlkokullarda Çocuk Kulüpleri İçin Başvuruların Alınması</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Dilekçe</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2-</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Kayıt formu</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3-</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Acil durumlarda başvurulacak kişiler formu</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82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Kayıt ve formu ve acil durumlarda başvurulacak kişiler formu, başka okuldan okulumuz çocuk kulübüne kayıt yaptıracak anasınıfı öğrencileri için istenilecektir.</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9</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Default="00973139" w:rsidP="00973139">
            <w:pPr>
              <w:spacing w:after="150" w:line="240" w:lineRule="auto"/>
              <w:jc w:val="center"/>
              <w:rPr>
                <w:rFonts w:ascii="Arial" w:eastAsia="Times New Roman" w:hAnsi="Arial" w:cs="Arial"/>
                <w:b/>
                <w:bCs/>
                <w:color w:val="7B868F"/>
                <w:sz w:val="21"/>
                <w:szCs w:val="21"/>
                <w:lang w:eastAsia="tr-TR"/>
              </w:rPr>
            </w:pPr>
          </w:p>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lastRenderedPageBreak/>
              <w:t>3 İŞ GÜNÜ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lastRenderedPageBreak/>
              <w:t> </w:t>
            </w:r>
          </w:p>
        </w:tc>
      </w:tr>
      <w:tr w:rsidR="00973139" w:rsidRPr="00973139" w:rsidTr="00973139">
        <w:trPr>
          <w:trHeight w:val="115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proofErr w:type="spellStart"/>
            <w:r w:rsidRPr="00973139">
              <w:rPr>
                <w:rFonts w:ascii="Arial" w:eastAsia="Times New Roman" w:hAnsi="Arial" w:cs="Arial"/>
                <w:color w:val="7B868F"/>
                <w:sz w:val="21"/>
                <w:szCs w:val="21"/>
                <w:lang w:eastAsia="tr-TR"/>
              </w:rPr>
              <w:t>İlkokulurda</w:t>
            </w:r>
            <w:proofErr w:type="spellEnd"/>
            <w:r w:rsidRPr="00973139">
              <w:rPr>
                <w:rFonts w:ascii="Arial" w:eastAsia="Times New Roman" w:hAnsi="Arial" w:cs="Arial"/>
                <w:color w:val="7B868F"/>
                <w:sz w:val="21"/>
                <w:szCs w:val="21"/>
                <w:lang w:eastAsia="tr-TR"/>
              </w:rPr>
              <w:t xml:space="preserve"> Sınıf Tekrarı İsteği Başvurusunun Yapılması</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dilekçesi</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10</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15 DAKİKA</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Öğrenci İzin İsteği</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Veli dilekçesi</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255"/>
        </w:trPr>
        <w:tc>
          <w:tcPr>
            <w:tcW w:w="349"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b/>
                <w:bCs/>
                <w:color w:val="7B868F"/>
                <w:sz w:val="21"/>
                <w:szCs w:val="21"/>
                <w:lang w:eastAsia="tr-TR"/>
              </w:rPr>
              <w:t>11</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val="restart"/>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735"/>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43" w:type="pct"/>
            <w:gridSpan w:val="3"/>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1-</w:t>
            </w:r>
          </w:p>
        </w:tc>
        <w:tc>
          <w:tcPr>
            <w:tcW w:w="1643"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349"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395" w:type="pct"/>
            <w:gridSpan w:val="5"/>
            <w:shd w:val="clear" w:color="auto" w:fill="FFFFFF"/>
            <w:vAlign w:val="center"/>
            <w:hideMark/>
          </w:tcPr>
          <w:p w:rsidR="00973139" w:rsidRPr="00973139" w:rsidRDefault="00973139" w:rsidP="00973139">
            <w:pPr>
              <w:spacing w:after="150" w:line="240" w:lineRule="auto"/>
              <w:jc w:val="center"/>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0" w:type="pct"/>
            <w:shd w:val="clear" w:color="auto" w:fill="FFFFFF"/>
            <w:noWrap/>
            <w:vAlign w:val="bottom"/>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1095" w:type="pct"/>
            <w:vMerge/>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20"/>
        </w:trPr>
        <w:tc>
          <w:tcPr>
            <w:tcW w:w="4979" w:type="pct"/>
            <w:gridSpan w:val="16"/>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1095"/>
        </w:trPr>
        <w:tc>
          <w:tcPr>
            <w:tcW w:w="4979" w:type="pct"/>
            <w:gridSpan w:val="1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İlk Müracaat Yeri</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Okul Müdürlüğü</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İkinci Müracaat Yeri</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w:t>
            </w:r>
            <w:r>
              <w:rPr>
                <w:rFonts w:ascii="Arial" w:eastAsia="Times New Roman" w:hAnsi="Arial" w:cs="Arial"/>
                <w:color w:val="7B868F"/>
                <w:sz w:val="21"/>
                <w:szCs w:val="21"/>
                <w:lang w:eastAsia="tr-TR"/>
              </w:rPr>
              <w:t>çe</w:t>
            </w:r>
            <w:r w:rsidRPr="00973139">
              <w:rPr>
                <w:rFonts w:ascii="Arial" w:eastAsia="Times New Roman" w:hAnsi="Arial" w:cs="Arial"/>
                <w:color w:val="7B868F"/>
                <w:sz w:val="21"/>
                <w:szCs w:val="21"/>
                <w:lang w:eastAsia="tr-TR"/>
              </w:rPr>
              <w:t xml:space="preserve"> Milli Eğitim Müdürlüğü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İsim</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Hacer SARIHAN KOÇAK</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İsim</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Zeynep OĞUZ ÇAM</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Unvan</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Okul Müdürü</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Unvan</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İl Milli Eğitim Müdürü</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Adres</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598" w:type="pct"/>
            <w:gridSpan w:val="2"/>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Adres</w:t>
            </w:r>
          </w:p>
        </w:tc>
        <w:tc>
          <w:tcPr>
            <w:tcW w:w="249" w:type="pct"/>
            <w:shd w:val="clear" w:color="auto" w:fill="FFFFFF"/>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Telefon</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xml:space="preserve">0 </w:t>
            </w:r>
            <w:r>
              <w:rPr>
                <w:rFonts w:ascii="Arial" w:eastAsia="Times New Roman" w:hAnsi="Arial" w:cs="Arial"/>
                <w:color w:val="7B868F"/>
                <w:sz w:val="21"/>
                <w:szCs w:val="21"/>
                <w:lang w:eastAsia="tr-TR"/>
              </w:rPr>
              <w:t>505 858 34 33</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Telefon</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0 472 616 10 10</w:t>
            </w:r>
            <w:bookmarkStart w:id="0" w:name="_GoBack"/>
            <w:bookmarkEnd w:id="0"/>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rPr>
          <w:trHeight w:val="360"/>
        </w:trPr>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Faks</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Faks</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r>
      <w:tr w:rsidR="00973139" w:rsidRPr="00973139" w:rsidTr="00973139">
        <w:tc>
          <w:tcPr>
            <w:tcW w:w="896" w:type="pct"/>
            <w:gridSpan w:val="3"/>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E-Posta</w:t>
            </w:r>
          </w:p>
        </w:tc>
        <w:tc>
          <w:tcPr>
            <w:tcW w:w="448"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345" w:type="pct"/>
            <w:gridSpan w:val="6"/>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598" w:type="pct"/>
            <w:gridSpan w:val="2"/>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E-Posta</w:t>
            </w:r>
          </w:p>
        </w:tc>
        <w:tc>
          <w:tcPr>
            <w:tcW w:w="249" w:type="pct"/>
            <w:shd w:val="clear" w:color="auto" w:fill="FFFFFF"/>
            <w:vAlign w:val="center"/>
            <w:hideMark/>
          </w:tcPr>
          <w:p w:rsidR="00973139" w:rsidRPr="00973139" w:rsidRDefault="00973139" w:rsidP="00973139">
            <w:pPr>
              <w:spacing w:after="15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w:t>
            </w:r>
          </w:p>
        </w:tc>
        <w:tc>
          <w:tcPr>
            <w:tcW w:w="1444" w:type="pct"/>
            <w:gridSpan w:val="3"/>
            <w:shd w:val="clear" w:color="auto" w:fill="FFFFFF"/>
            <w:vAlign w:val="center"/>
            <w:hideMark/>
          </w:tcPr>
          <w:p w:rsidR="00973139" w:rsidRPr="00973139" w:rsidRDefault="00973139" w:rsidP="00973139">
            <w:pPr>
              <w:spacing w:after="0" w:line="240" w:lineRule="auto"/>
              <w:rPr>
                <w:rFonts w:ascii="Arial" w:eastAsia="Times New Roman" w:hAnsi="Arial" w:cs="Arial"/>
                <w:color w:val="7B868F"/>
                <w:sz w:val="21"/>
                <w:szCs w:val="21"/>
                <w:lang w:eastAsia="tr-TR"/>
              </w:rPr>
            </w:pPr>
            <w:r w:rsidRPr="00973139">
              <w:rPr>
                <w:rFonts w:ascii="Arial" w:eastAsia="Times New Roman" w:hAnsi="Arial" w:cs="Arial"/>
                <w:color w:val="7B868F"/>
                <w:sz w:val="21"/>
                <w:szCs w:val="21"/>
                <w:lang w:eastAsia="tr-TR"/>
              </w:rPr>
              <w:t> </w:t>
            </w:r>
          </w:p>
        </w:tc>
        <w:tc>
          <w:tcPr>
            <w:tcW w:w="21" w:type="pct"/>
            <w:shd w:val="clear" w:color="auto" w:fill="FFFFFF"/>
            <w:vAlign w:val="center"/>
            <w:hideMark/>
          </w:tcPr>
          <w:p w:rsidR="00973139" w:rsidRPr="00973139" w:rsidRDefault="00973139" w:rsidP="00973139">
            <w:pPr>
              <w:spacing w:after="0" w:line="240" w:lineRule="auto"/>
              <w:rPr>
                <w:rFonts w:ascii="Times New Roman" w:eastAsia="Times New Roman" w:hAnsi="Times New Roman" w:cs="Times New Roman"/>
                <w:sz w:val="20"/>
                <w:szCs w:val="20"/>
                <w:lang w:eastAsia="tr-TR"/>
              </w:rPr>
            </w:pPr>
          </w:p>
        </w:tc>
      </w:tr>
    </w:tbl>
    <w:p w:rsidR="000E2919" w:rsidRDefault="00973139"/>
    <w:sectPr w:rsidR="000E2919" w:rsidSect="0097313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39"/>
    <w:rsid w:val="00972CC5"/>
    <w:rsid w:val="00973139"/>
    <w:rsid w:val="00CA1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DFE49-3F19-43EB-AB1C-F79F688F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31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3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610</Words>
  <Characters>3482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umut-casper</dc:creator>
  <cp:keywords/>
  <dc:description/>
  <cp:lastModifiedBy>umut-casper</cp:lastModifiedBy>
  <cp:revision>1</cp:revision>
  <dcterms:created xsi:type="dcterms:W3CDTF">2025-10-02T06:17:00Z</dcterms:created>
  <dcterms:modified xsi:type="dcterms:W3CDTF">2025-10-02T06:24:00Z</dcterms:modified>
</cp:coreProperties>
</file>